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64" w:rsidRDefault="00AA0765" w:rsidP="00AA0765">
      <w:pPr>
        <w:jc w:val="center"/>
        <w:rPr>
          <w:rFonts w:ascii="Times New Roman" w:hAnsi="Times New Roman" w:cs="Times New Roman"/>
          <w:sz w:val="24"/>
          <w:szCs w:val="24"/>
        </w:rPr>
      </w:pPr>
      <w:r w:rsidRPr="00AA0765">
        <w:rPr>
          <w:rFonts w:ascii="Times New Roman" w:hAnsi="Times New Roman" w:cs="Times New Roman"/>
          <w:sz w:val="24"/>
          <w:szCs w:val="24"/>
        </w:rPr>
        <w:t>Abstract</w:t>
      </w:r>
    </w:p>
    <w:p w:rsidR="00AA0765" w:rsidRPr="00AA0765" w:rsidRDefault="00AA0765" w:rsidP="00AA0765">
      <w:pPr>
        <w:jc w:val="center"/>
        <w:rPr>
          <w:rFonts w:ascii="Times New Roman" w:hAnsi="Times New Roman" w:cs="Times New Roman"/>
          <w:sz w:val="24"/>
          <w:szCs w:val="24"/>
        </w:rPr>
      </w:pPr>
      <w:bookmarkStart w:id="0" w:name="_GoBack"/>
      <w:bookmarkEnd w:id="0"/>
    </w:p>
    <w:p w:rsidR="00AA0765" w:rsidRDefault="00AA0765" w:rsidP="00AA0765">
      <w:pPr>
        <w:jc w:val="center"/>
        <w:rPr>
          <w:rFonts w:ascii="Times New Roman" w:hAnsi="Times New Roman" w:cs="Times New Roman"/>
          <w:sz w:val="24"/>
          <w:szCs w:val="24"/>
        </w:rPr>
      </w:pPr>
      <w:r w:rsidRPr="00AA0765">
        <w:rPr>
          <w:rFonts w:ascii="Times New Roman" w:hAnsi="Times New Roman" w:cs="Times New Roman"/>
          <w:sz w:val="24"/>
          <w:szCs w:val="24"/>
        </w:rPr>
        <w:t>“Market Strategy and J-Pop &amp; K-Pop Culture”</w:t>
      </w:r>
    </w:p>
    <w:p w:rsidR="00AA0765" w:rsidRDefault="00AA0765" w:rsidP="00AA0765">
      <w:pPr>
        <w:jc w:val="center"/>
        <w:rPr>
          <w:rFonts w:ascii="Times New Roman" w:hAnsi="Times New Roman" w:cs="Times New Roman"/>
          <w:sz w:val="24"/>
          <w:szCs w:val="24"/>
        </w:rPr>
      </w:pPr>
      <w:r>
        <w:rPr>
          <w:rFonts w:ascii="Times New Roman" w:hAnsi="Times New Roman" w:cs="Times New Roman"/>
          <w:sz w:val="24"/>
          <w:szCs w:val="24"/>
        </w:rPr>
        <w:t>Sutheeradechnakarin Hadyai University</w:t>
      </w:r>
    </w:p>
    <w:p w:rsidR="009F3E84" w:rsidRDefault="009F3E84" w:rsidP="00AA0765">
      <w:pPr>
        <w:jc w:val="center"/>
        <w:rPr>
          <w:rFonts w:ascii="Times New Roman" w:hAnsi="Times New Roman" w:cs="Times New Roman"/>
          <w:sz w:val="24"/>
          <w:szCs w:val="24"/>
        </w:rPr>
      </w:pPr>
      <w:r>
        <w:rPr>
          <w:rFonts w:ascii="Times New Roman" w:hAnsi="Times New Roman" w:cs="Times New Roman"/>
          <w:sz w:val="24"/>
          <w:szCs w:val="24"/>
        </w:rPr>
        <w:t>“The State of Japanese Studies on Social Science in Thailand”</w:t>
      </w:r>
    </w:p>
    <w:p w:rsidR="009F3E84" w:rsidRDefault="009F3E84" w:rsidP="00AA0765">
      <w:pPr>
        <w:jc w:val="center"/>
        <w:rPr>
          <w:rFonts w:ascii="Times New Roman" w:hAnsi="Times New Roman" w:cs="Times New Roman"/>
          <w:sz w:val="24"/>
          <w:szCs w:val="24"/>
        </w:rPr>
      </w:pPr>
      <w:r>
        <w:rPr>
          <w:rFonts w:ascii="Times New Roman" w:hAnsi="Times New Roman" w:cs="Times New Roman"/>
          <w:sz w:val="24"/>
          <w:szCs w:val="24"/>
        </w:rPr>
        <w:t>Pasuk Phongpaichit, Economics</w:t>
      </w:r>
    </w:p>
    <w:p w:rsidR="009F3E84" w:rsidRDefault="009F3E84" w:rsidP="00AA0765">
      <w:pPr>
        <w:jc w:val="center"/>
        <w:rPr>
          <w:rFonts w:ascii="Times New Roman" w:hAnsi="Times New Roman" w:cs="Times New Roman"/>
          <w:sz w:val="24"/>
          <w:szCs w:val="24"/>
        </w:rPr>
      </w:pPr>
      <w:r>
        <w:rPr>
          <w:rFonts w:ascii="Times New Roman" w:hAnsi="Times New Roman" w:cs="Times New Roman"/>
          <w:sz w:val="24"/>
          <w:szCs w:val="24"/>
        </w:rPr>
        <w:t>“Consuming Japan: The Consumption of Japan Cultural Products in Thailand”</w:t>
      </w:r>
    </w:p>
    <w:p w:rsidR="009F3E84" w:rsidRDefault="009F3E84" w:rsidP="00AA0765">
      <w:pPr>
        <w:jc w:val="center"/>
        <w:rPr>
          <w:rFonts w:ascii="Times New Roman" w:hAnsi="Times New Roman" w:cs="Times New Roman"/>
          <w:sz w:val="24"/>
          <w:szCs w:val="24"/>
        </w:rPr>
      </w:pPr>
      <w:r>
        <w:rPr>
          <w:rFonts w:ascii="Times New Roman" w:hAnsi="Times New Roman" w:cs="Times New Roman"/>
          <w:sz w:val="24"/>
          <w:szCs w:val="24"/>
        </w:rPr>
        <w:t>Noboro Toyoshima, Philosophy</w:t>
      </w:r>
    </w:p>
    <w:p w:rsidR="009F3E84" w:rsidRPr="00AA0765" w:rsidRDefault="009F3E84" w:rsidP="003D0E13">
      <w:pPr>
        <w:jc w:val="center"/>
        <w:rPr>
          <w:rFonts w:ascii="Times New Roman" w:hAnsi="Times New Roman" w:cs="Times New Roman"/>
          <w:sz w:val="24"/>
          <w:szCs w:val="24"/>
        </w:rPr>
      </w:pPr>
      <w:r>
        <w:rPr>
          <w:rFonts w:ascii="Times New Roman" w:hAnsi="Times New Roman" w:cs="Times New Roman"/>
          <w:sz w:val="24"/>
          <w:szCs w:val="24"/>
        </w:rPr>
        <w:t>This resea</w:t>
      </w:r>
      <w:r w:rsidR="003D0E13">
        <w:rPr>
          <w:rFonts w:ascii="Times New Roman" w:hAnsi="Times New Roman" w:cs="Times New Roman"/>
          <w:sz w:val="24"/>
          <w:szCs w:val="24"/>
        </w:rPr>
        <w:t xml:space="preserve">rch looks at the work of </w:t>
      </w:r>
      <w:r w:rsidRPr="00AA0765">
        <w:rPr>
          <w:rFonts w:ascii="Times New Roman" w:hAnsi="Times New Roman" w:cs="Times New Roman"/>
          <w:sz w:val="24"/>
          <w:szCs w:val="24"/>
        </w:rPr>
        <w:t>Market Strategy and J-Pop &amp; K-Pop Culture</w:t>
      </w:r>
      <w:r>
        <w:rPr>
          <w:rFonts w:ascii="Times New Roman" w:hAnsi="Times New Roman" w:cs="Times New Roman"/>
          <w:sz w:val="24"/>
          <w:szCs w:val="24"/>
        </w:rPr>
        <w:t xml:space="preserve"> by </w:t>
      </w:r>
      <w:r>
        <w:rPr>
          <w:rFonts w:ascii="Times New Roman" w:hAnsi="Times New Roman" w:cs="Times New Roman"/>
          <w:sz w:val="24"/>
          <w:szCs w:val="24"/>
        </w:rPr>
        <w:t>Sutheeradechnakarin Hadyai University</w:t>
      </w:r>
      <w:r>
        <w:rPr>
          <w:rFonts w:ascii="Times New Roman" w:hAnsi="Times New Roman" w:cs="Times New Roman"/>
          <w:sz w:val="24"/>
          <w:szCs w:val="24"/>
        </w:rPr>
        <w:t xml:space="preserve">. It shows how </w:t>
      </w:r>
      <w:r w:rsidR="002F51B4">
        <w:rPr>
          <w:rFonts w:ascii="Times New Roman" w:hAnsi="Times New Roman" w:cs="Times New Roman"/>
          <w:sz w:val="24"/>
          <w:szCs w:val="24"/>
        </w:rPr>
        <w:t xml:space="preserve">Japanese music’s culture effects on Thai teenager. As well as how Japanese food such as green tea be popular in Thailand which relates to the research topic. This information is up to date by the university needs to always </w:t>
      </w:r>
      <w:r w:rsidR="003D0E13">
        <w:rPr>
          <w:rFonts w:ascii="Times New Roman" w:hAnsi="Times New Roman" w:cs="Times New Roman"/>
          <w:sz w:val="24"/>
          <w:szCs w:val="24"/>
        </w:rPr>
        <w:t>check</w:t>
      </w:r>
      <w:r w:rsidR="002F51B4">
        <w:rPr>
          <w:rFonts w:ascii="Times New Roman" w:hAnsi="Times New Roman" w:cs="Times New Roman"/>
          <w:sz w:val="24"/>
          <w:szCs w:val="24"/>
        </w:rPr>
        <w:t xml:space="preserve"> </w:t>
      </w:r>
      <w:r w:rsidR="003D0E13">
        <w:rPr>
          <w:rFonts w:ascii="Times New Roman" w:hAnsi="Times New Roman" w:cs="Times New Roman"/>
          <w:sz w:val="24"/>
          <w:szCs w:val="24"/>
        </w:rPr>
        <w:t xml:space="preserve">and update </w:t>
      </w:r>
      <w:r w:rsidR="002F51B4">
        <w:rPr>
          <w:rFonts w:ascii="Times New Roman" w:hAnsi="Times New Roman" w:cs="Times New Roman"/>
          <w:sz w:val="24"/>
          <w:szCs w:val="24"/>
        </w:rPr>
        <w:t xml:space="preserve">their </w:t>
      </w:r>
      <w:r w:rsidR="003D0E13">
        <w:rPr>
          <w:rFonts w:ascii="Times New Roman" w:hAnsi="Times New Roman" w:cs="Times New Roman"/>
          <w:sz w:val="24"/>
          <w:szCs w:val="24"/>
        </w:rPr>
        <w:t xml:space="preserve">website. </w:t>
      </w:r>
      <w:r w:rsidR="003D0E13">
        <w:rPr>
          <w:rFonts w:ascii="Times New Roman" w:hAnsi="Times New Roman" w:cs="Times New Roman"/>
          <w:sz w:val="24"/>
          <w:szCs w:val="24"/>
        </w:rPr>
        <w:t xml:space="preserve">This research </w:t>
      </w:r>
      <w:r w:rsidR="003D0E13">
        <w:rPr>
          <w:rFonts w:ascii="Times New Roman" w:hAnsi="Times New Roman" w:cs="Times New Roman"/>
          <w:sz w:val="24"/>
          <w:szCs w:val="24"/>
        </w:rPr>
        <w:t xml:space="preserve">also </w:t>
      </w:r>
      <w:r w:rsidR="003D0E13">
        <w:rPr>
          <w:rFonts w:ascii="Times New Roman" w:hAnsi="Times New Roman" w:cs="Times New Roman"/>
          <w:sz w:val="24"/>
          <w:szCs w:val="24"/>
        </w:rPr>
        <w:t>looks at the work of The State of Japanese Studies on Social Science in Thailand</w:t>
      </w:r>
      <w:r w:rsidR="003D0E13">
        <w:rPr>
          <w:rFonts w:ascii="Times New Roman" w:hAnsi="Times New Roman" w:cs="Times New Roman"/>
          <w:sz w:val="24"/>
          <w:szCs w:val="24"/>
        </w:rPr>
        <w:t xml:space="preserve">. It wrote by </w:t>
      </w:r>
      <w:r w:rsidR="003D0E13">
        <w:rPr>
          <w:rFonts w:ascii="Times New Roman" w:hAnsi="Times New Roman" w:cs="Times New Roman"/>
          <w:sz w:val="24"/>
          <w:szCs w:val="24"/>
        </w:rPr>
        <w:t>Pasuk Phongpaichit</w:t>
      </w:r>
      <w:r w:rsidR="003D0E13">
        <w:rPr>
          <w:rFonts w:ascii="Times New Roman" w:hAnsi="Times New Roman" w:cs="Times New Roman"/>
          <w:sz w:val="24"/>
          <w:szCs w:val="24"/>
        </w:rPr>
        <w:t>, a professor of economics from Chulalongkorn University Bangkok. It shows h</w:t>
      </w:r>
      <w:r>
        <w:rPr>
          <w:rFonts w:ascii="Times New Roman" w:hAnsi="Times New Roman" w:cs="Times New Roman"/>
          <w:sz w:val="24"/>
          <w:szCs w:val="24"/>
        </w:rPr>
        <w:t>ow Japan became the single largest influence on Thailand economy and culture</w:t>
      </w:r>
      <w:r w:rsidR="002F51B4">
        <w:rPr>
          <w:rFonts w:ascii="Times New Roman" w:hAnsi="Times New Roman" w:cs="Times New Roman"/>
          <w:sz w:val="24"/>
          <w:szCs w:val="24"/>
        </w:rPr>
        <w:t xml:space="preserve">. </w:t>
      </w:r>
      <w:r w:rsidR="003D0E13">
        <w:rPr>
          <w:rFonts w:ascii="Times New Roman" w:hAnsi="Times New Roman" w:cs="Times New Roman"/>
          <w:sz w:val="24"/>
          <w:szCs w:val="24"/>
        </w:rPr>
        <w:t>This information can trust because it is always check by the university. Another work t</w:t>
      </w:r>
      <w:r w:rsidR="003D0E13">
        <w:rPr>
          <w:rFonts w:ascii="Times New Roman" w:hAnsi="Times New Roman" w:cs="Times New Roman"/>
          <w:sz w:val="24"/>
          <w:szCs w:val="24"/>
        </w:rPr>
        <w:t xml:space="preserve">his research looks at </w:t>
      </w:r>
      <w:r w:rsidR="003D0E13">
        <w:rPr>
          <w:rFonts w:ascii="Times New Roman" w:hAnsi="Times New Roman" w:cs="Times New Roman"/>
          <w:sz w:val="24"/>
          <w:szCs w:val="24"/>
        </w:rPr>
        <w:t xml:space="preserve">is </w:t>
      </w:r>
      <w:r w:rsidR="002F51B4">
        <w:rPr>
          <w:rFonts w:ascii="Times New Roman" w:hAnsi="Times New Roman" w:cs="Times New Roman"/>
          <w:sz w:val="24"/>
          <w:szCs w:val="24"/>
        </w:rPr>
        <w:t>Consuming Japan: The Consumption of Japan Cultural Products in Thailand”</w:t>
      </w:r>
      <w:r w:rsidR="002F51B4">
        <w:rPr>
          <w:rFonts w:ascii="Times New Roman" w:hAnsi="Times New Roman" w:cs="Times New Roman"/>
          <w:sz w:val="24"/>
          <w:szCs w:val="24"/>
        </w:rPr>
        <w:t xml:space="preserve"> by </w:t>
      </w:r>
      <w:r w:rsidR="002F51B4">
        <w:rPr>
          <w:rFonts w:ascii="Times New Roman" w:hAnsi="Times New Roman" w:cs="Times New Roman"/>
          <w:sz w:val="24"/>
          <w:szCs w:val="24"/>
        </w:rPr>
        <w:t>Noboro Toyoshima</w:t>
      </w:r>
      <w:r w:rsidR="002F51B4">
        <w:rPr>
          <w:rFonts w:ascii="Times New Roman" w:hAnsi="Times New Roman" w:cs="Times New Roman"/>
          <w:sz w:val="24"/>
          <w:szCs w:val="24"/>
        </w:rPr>
        <w:t>. It published on January, 2011 that is an up to date and reliable information. These works are relate to the research topic by shows how Japanese culture such as music, fashion, and food effect Thai teenager.</w:t>
      </w:r>
    </w:p>
    <w:sectPr w:rsidR="009F3E84" w:rsidRPr="00AA07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CE" w:rsidRDefault="001418CE" w:rsidP="003D0E13">
      <w:pPr>
        <w:spacing w:after="0" w:line="240" w:lineRule="auto"/>
      </w:pPr>
      <w:r>
        <w:separator/>
      </w:r>
    </w:p>
  </w:endnote>
  <w:endnote w:type="continuationSeparator" w:id="0">
    <w:p w:rsidR="001418CE" w:rsidRDefault="001418CE" w:rsidP="003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CE" w:rsidRDefault="001418CE" w:rsidP="003D0E13">
      <w:pPr>
        <w:spacing w:after="0" w:line="240" w:lineRule="auto"/>
      </w:pPr>
      <w:r>
        <w:separator/>
      </w:r>
    </w:p>
  </w:footnote>
  <w:footnote w:type="continuationSeparator" w:id="0">
    <w:p w:rsidR="001418CE" w:rsidRDefault="001418CE" w:rsidP="003D0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13" w:rsidRPr="003D0E13" w:rsidRDefault="003D0E13" w:rsidP="003D0E13">
    <w:pPr>
      <w:pStyle w:val="Header"/>
      <w:jc w:val="right"/>
      <w:rPr>
        <w:rFonts w:ascii="Times New Roman" w:hAnsi="Times New Roman" w:cs="Times New Roman"/>
        <w:sz w:val="24"/>
        <w:szCs w:val="24"/>
      </w:rPr>
    </w:pPr>
    <w:r w:rsidRPr="003D0E13">
      <w:rPr>
        <w:rFonts w:ascii="Times New Roman" w:hAnsi="Times New Roman" w:cs="Times New Roman"/>
        <w:sz w:val="24"/>
        <w:szCs w:val="24"/>
      </w:rPr>
      <w:t>Sumanas Chamneandamrongkarn (Punpun)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65"/>
    <w:rsid w:val="001418CE"/>
    <w:rsid w:val="002F51B4"/>
    <w:rsid w:val="003D0E13"/>
    <w:rsid w:val="00923B64"/>
    <w:rsid w:val="009F3E84"/>
    <w:rsid w:val="00AA076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8EFB-C235-4B84-9882-4B45065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3"/>
  </w:style>
  <w:style w:type="paragraph" w:styleId="Footer">
    <w:name w:val="footer"/>
    <w:basedOn w:val="Normal"/>
    <w:link w:val="FooterChar"/>
    <w:uiPriority w:val="99"/>
    <w:unhideWhenUsed/>
    <w:rsid w:val="003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2</cp:revision>
  <dcterms:created xsi:type="dcterms:W3CDTF">2015-10-28T09:31:00Z</dcterms:created>
  <dcterms:modified xsi:type="dcterms:W3CDTF">2015-10-28T10:08:00Z</dcterms:modified>
</cp:coreProperties>
</file>